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DE4895" w14:textId="77777777" w:rsidR="00DB410A" w:rsidRPr="00834E87" w:rsidRDefault="00DB410A" w:rsidP="00141813">
      <w:pPr>
        <w:jc w:val="center"/>
        <w:rPr>
          <w:rFonts w:cstheme="minorHAnsi"/>
          <w:b/>
          <w:sz w:val="52"/>
          <w:szCs w:val="24"/>
        </w:rPr>
      </w:pPr>
      <w:r w:rsidRPr="00834E87">
        <w:rPr>
          <w:rFonts w:cstheme="minorHAnsi"/>
          <w:b/>
          <w:sz w:val="52"/>
          <w:szCs w:val="24"/>
        </w:rPr>
        <w:t>Intro</w:t>
      </w:r>
    </w:p>
    <w:p w14:paraId="5E933898" w14:textId="77777777" w:rsidR="005724E7" w:rsidRPr="000E6F3E" w:rsidRDefault="005724E7">
      <w:pPr>
        <w:rPr>
          <w:rFonts w:cstheme="minorHAnsi"/>
          <w:sz w:val="24"/>
          <w:szCs w:val="24"/>
        </w:rPr>
      </w:pPr>
      <w:r w:rsidRPr="000E6F3E">
        <w:rPr>
          <w:rFonts w:cstheme="minorHAnsi"/>
          <w:sz w:val="24"/>
          <w:szCs w:val="24"/>
        </w:rPr>
        <w:t>There are specific</w:t>
      </w:r>
      <w:r w:rsidR="00F06BAA">
        <w:rPr>
          <w:rFonts w:cstheme="minorHAnsi"/>
          <w:sz w:val="24"/>
          <w:szCs w:val="24"/>
        </w:rPr>
        <w:t xml:space="preserve"> set of</w:t>
      </w:r>
      <w:r w:rsidRPr="000E6F3E">
        <w:rPr>
          <w:rFonts w:cstheme="minorHAnsi"/>
          <w:sz w:val="24"/>
          <w:szCs w:val="24"/>
        </w:rPr>
        <w:t xml:space="preserve"> laws that protect you from debt collectors</w:t>
      </w:r>
      <w:r w:rsidR="00F06BAA">
        <w:rPr>
          <w:rFonts w:cstheme="minorHAnsi"/>
          <w:sz w:val="24"/>
          <w:szCs w:val="24"/>
        </w:rPr>
        <w:t>. These laws are</w:t>
      </w:r>
      <w:r w:rsidRPr="000E6F3E">
        <w:rPr>
          <w:rFonts w:cstheme="minorHAnsi"/>
          <w:sz w:val="24"/>
          <w:szCs w:val="24"/>
        </w:rPr>
        <w:t xml:space="preserve"> called the Fair Debt and Collections Practice Act.  These laws govern exactly what they can and can’t do when tr</w:t>
      </w:r>
      <w:r w:rsidR="00F06BAA">
        <w:rPr>
          <w:rFonts w:cstheme="minorHAnsi"/>
          <w:sz w:val="24"/>
          <w:szCs w:val="24"/>
        </w:rPr>
        <w:t xml:space="preserve">ying to collect a debt from you, </w:t>
      </w:r>
      <w:r w:rsidRPr="000E6F3E">
        <w:rPr>
          <w:rFonts w:cstheme="minorHAnsi"/>
          <w:sz w:val="24"/>
          <w:szCs w:val="24"/>
        </w:rPr>
        <w:t>and if they violate these laws they can be taken to court and sued for damages</w:t>
      </w:r>
      <w:r w:rsidR="00B11CA7" w:rsidRPr="000E6F3E">
        <w:rPr>
          <w:rFonts w:cstheme="minorHAnsi"/>
          <w:sz w:val="24"/>
          <w:szCs w:val="24"/>
        </w:rPr>
        <w:t xml:space="preserve">. </w:t>
      </w:r>
    </w:p>
    <w:p w14:paraId="50EF0F76" w14:textId="77777777" w:rsidR="005724E7" w:rsidRPr="000E6F3E" w:rsidRDefault="00F06BAA">
      <w:pPr>
        <w:rPr>
          <w:rFonts w:cstheme="minorHAnsi"/>
          <w:sz w:val="24"/>
          <w:szCs w:val="24"/>
        </w:rPr>
      </w:pPr>
      <w:r>
        <w:rPr>
          <w:rFonts w:cstheme="minorHAnsi"/>
          <w:sz w:val="24"/>
          <w:szCs w:val="24"/>
        </w:rPr>
        <w:t>Some of t</w:t>
      </w:r>
      <w:r w:rsidR="005724E7" w:rsidRPr="000E6F3E">
        <w:rPr>
          <w:rFonts w:cstheme="minorHAnsi"/>
          <w:sz w:val="24"/>
          <w:szCs w:val="24"/>
        </w:rPr>
        <w:t>he more reckless and shady companies will do everything they can to get money out of you even though you.  They will harass you at work</w:t>
      </w:r>
      <w:r>
        <w:rPr>
          <w:rFonts w:cstheme="minorHAnsi"/>
          <w:sz w:val="24"/>
          <w:szCs w:val="24"/>
        </w:rPr>
        <w:t xml:space="preserve">, at home, call your friends, </w:t>
      </w:r>
      <w:r w:rsidR="005724E7" w:rsidRPr="000E6F3E">
        <w:rPr>
          <w:rFonts w:cstheme="minorHAnsi"/>
          <w:sz w:val="24"/>
          <w:szCs w:val="24"/>
        </w:rPr>
        <w:t>family and even lie about</w:t>
      </w:r>
      <w:r>
        <w:rPr>
          <w:rFonts w:cstheme="minorHAnsi"/>
          <w:sz w:val="24"/>
          <w:szCs w:val="24"/>
        </w:rPr>
        <w:t xml:space="preserve"> their intention to sue </w:t>
      </w:r>
      <w:r w:rsidR="005724E7" w:rsidRPr="000E6F3E">
        <w:rPr>
          <w:rFonts w:cstheme="minorHAnsi"/>
          <w:sz w:val="24"/>
          <w:szCs w:val="24"/>
        </w:rPr>
        <w:t>you and tak</w:t>
      </w:r>
      <w:r>
        <w:rPr>
          <w:rFonts w:cstheme="minorHAnsi"/>
          <w:sz w:val="24"/>
          <w:szCs w:val="24"/>
        </w:rPr>
        <w:t>e</w:t>
      </w:r>
      <w:r w:rsidR="005724E7" w:rsidRPr="000E6F3E">
        <w:rPr>
          <w:rFonts w:cstheme="minorHAnsi"/>
          <w:sz w:val="24"/>
          <w:szCs w:val="24"/>
        </w:rPr>
        <w:t xml:space="preserve"> you to court.  </w:t>
      </w:r>
    </w:p>
    <w:p w14:paraId="7E30FF73" w14:textId="77777777" w:rsidR="0080518E" w:rsidRPr="000E6F3E" w:rsidRDefault="00D8038E">
      <w:pPr>
        <w:rPr>
          <w:rFonts w:cstheme="minorHAnsi"/>
          <w:sz w:val="24"/>
          <w:szCs w:val="24"/>
        </w:rPr>
      </w:pPr>
      <w:r w:rsidRPr="000E6F3E">
        <w:rPr>
          <w:rFonts w:cstheme="minorHAnsi"/>
          <w:sz w:val="24"/>
          <w:szCs w:val="24"/>
        </w:rPr>
        <w:t>A Cease</w:t>
      </w:r>
      <w:r w:rsidR="0080518E" w:rsidRPr="000E6F3E">
        <w:rPr>
          <w:rFonts w:cstheme="minorHAnsi"/>
          <w:sz w:val="24"/>
          <w:szCs w:val="24"/>
        </w:rPr>
        <w:t xml:space="preserve"> &amp; Desist Letter will put an end to that</w:t>
      </w:r>
      <w:r w:rsidRPr="000E6F3E">
        <w:rPr>
          <w:rFonts w:cstheme="minorHAnsi"/>
          <w:sz w:val="24"/>
          <w:szCs w:val="24"/>
        </w:rPr>
        <w:t>!</w:t>
      </w:r>
    </w:p>
    <w:p w14:paraId="38C4D9F6" w14:textId="77777777" w:rsidR="00F06BAA" w:rsidRDefault="005724E7">
      <w:pPr>
        <w:rPr>
          <w:rFonts w:cstheme="minorHAnsi"/>
          <w:sz w:val="24"/>
          <w:szCs w:val="24"/>
        </w:rPr>
      </w:pPr>
      <w:r w:rsidRPr="000E6F3E">
        <w:rPr>
          <w:rFonts w:cstheme="minorHAnsi"/>
          <w:sz w:val="24"/>
          <w:szCs w:val="24"/>
        </w:rPr>
        <w:t>You must understand that the collection agencies are nothing more than bottom feeder companies that have purchased the debt that you owe to the origina</w:t>
      </w:r>
      <w:r w:rsidR="00F06BAA">
        <w:rPr>
          <w:rFonts w:cstheme="minorHAnsi"/>
          <w:sz w:val="24"/>
          <w:szCs w:val="24"/>
        </w:rPr>
        <w:t xml:space="preserve">l creditors for a deep discount and sometimes they purchase your debt for just </w:t>
      </w:r>
      <w:r w:rsidR="00D8038E" w:rsidRPr="000E6F3E">
        <w:rPr>
          <w:rFonts w:cstheme="minorHAnsi"/>
          <w:sz w:val="24"/>
          <w:szCs w:val="24"/>
        </w:rPr>
        <w:t>pennies on the dollar.</w:t>
      </w:r>
      <w:r w:rsidR="00F06BAA">
        <w:rPr>
          <w:rFonts w:cstheme="minorHAnsi"/>
          <w:sz w:val="24"/>
          <w:szCs w:val="24"/>
        </w:rPr>
        <w:t xml:space="preserve"> </w:t>
      </w:r>
      <w:r w:rsidR="00F06BAA" w:rsidRPr="000E6F3E">
        <w:rPr>
          <w:rFonts w:cstheme="minorHAnsi"/>
          <w:sz w:val="24"/>
          <w:szCs w:val="24"/>
        </w:rPr>
        <w:t xml:space="preserve">Once they do that, they are given the legal right to come after you for the full amount.  </w:t>
      </w:r>
      <w:r w:rsidR="00F06BAA">
        <w:rPr>
          <w:rFonts w:cstheme="minorHAnsi"/>
          <w:sz w:val="24"/>
          <w:szCs w:val="24"/>
        </w:rPr>
        <w:t xml:space="preserve"> </w:t>
      </w:r>
    </w:p>
    <w:p w14:paraId="72EA7D84" w14:textId="77777777" w:rsidR="00D8038E" w:rsidRPr="000E6F3E" w:rsidRDefault="00D8038E">
      <w:pPr>
        <w:rPr>
          <w:rFonts w:cstheme="minorHAnsi"/>
          <w:sz w:val="24"/>
          <w:szCs w:val="24"/>
        </w:rPr>
      </w:pPr>
      <w:r w:rsidRPr="000E6F3E">
        <w:rPr>
          <w:rFonts w:cstheme="minorHAnsi"/>
          <w:sz w:val="24"/>
          <w:szCs w:val="24"/>
        </w:rPr>
        <w:t>T</w:t>
      </w:r>
      <w:r w:rsidR="00F06BAA">
        <w:rPr>
          <w:rFonts w:cstheme="minorHAnsi"/>
          <w:sz w:val="24"/>
          <w:szCs w:val="24"/>
        </w:rPr>
        <w:t xml:space="preserve">hey will then place this debt </w:t>
      </w:r>
      <w:r w:rsidRPr="000E6F3E">
        <w:rPr>
          <w:rFonts w:cstheme="minorHAnsi"/>
          <w:sz w:val="24"/>
          <w:szCs w:val="24"/>
        </w:rPr>
        <w:t>on your credit report</w:t>
      </w:r>
      <w:r w:rsidR="00F06BAA">
        <w:rPr>
          <w:rFonts w:cstheme="minorHAnsi"/>
          <w:sz w:val="24"/>
          <w:szCs w:val="24"/>
        </w:rPr>
        <w:t xml:space="preserve"> </w:t>
      </w:r>
      <w:r w:rsidRPr="000E6F3E">
        <w:rPr>
          <w:rFonts w:cstheme="minorHAnsi"/>
          <w:sz w:val="24"/>
          <w:szCs w:val="24"/>
        </w:rPr>
        <w:t>and imme</w:t>
      </w:r>
      <w:r w:rsidR="00F06BAA">
        <w:rPr>
          <w:rFonts w:cstheme="minorHAnsi"/>
          <w:sz w:val="24"/>
          <w:szCs w:val="24"/>
        </w:rPr>
        <w:t>diately contact you to get some money out of you</w:t>
      </w:r>
      <w:r w:rsidR="005724E7" w:rsidRPr="000E6F3E">
        <w:rPr>
          <w:rFonts w:cstheme="minorHAnsi"/>
          <w:sz w:val="24"/>
          <w:szCs w:val="24"/>
        </w:rPr>
        <w:t xml:space="preserve"> </w:t>
      </w:r>
    </w:p>
    <w:p w14:paraId="28DE3846" w14:textId="77777777" w:rsidR="005724E7" w:rsidRPr="000E6F3E" w:rsidRDefault="00D8038E">
      <w:pPr>
        <w:rPr>
          <w:rFonts w:cstheme="minorHAnsi"/>
          <w:sz w:val="24"/>
          <w:szCs w:val="24"/>
        </w:rPr>
      </w:pPr>
      <w:r w:rsidRPr="000E6F3E">
        <w:rPr>
          <w:rFonts w:cstheme="minorHAnsi"/>
          <w:sz w:val="24"/>
          <w:szCs w:val="24"/>
        </w:rPr>
        <w:t xml:space="preserve">They can be very manipulative and misleading </w:t>
      </w:r>
      <w:r w:rsidR="00EC66DA" w:rsidRPr="000E6F3E">
        <w:rPr>
          <w:rFonts w:cstheme="minorHAnsi"/>
          <w:sz w:val="24"/>
          <w:szCs w:val="24"/>
        </w:rPr>
        <w:t xml:space="preserve">when trying </w:t>
      </w:r>
      <w:r w:rsidRPr="000E6F3E">
        <w:rPr>
          <w:rFonts w:cstheme="minorHAnsi"/>
          <w:sz w:val="24"/>
          <w:szCs w:val="24"/>
        </w:rPr>
        <w:t>to get you to pay a debt but if you know your r</w:t>
      </w:r>
      <w:r w:rsidR="00F06BAA">
        <w:rPr>
          <w:rFonts w:cstheme="minorHAnsi"/>
          <w:sz w:val="24"/>
          <w:szCs w:val="24"/>
        </w:rPr>
        <w:t>ights and understand the game you will save yourself a lot of money as stress.</w:t>
      </w:r>
    </w:p>
    <w:p w14:paraId="7021B110" w14:textId="77777777" w:rsidR="00EC66DA" w:rsidRPr="000E6F3E" w:rsidRDefault="00F06BAA">
      <w:pPr>
        <w:rPr>
          <w:rFonts w:cstheme="minorHAnsi"/>
          <w:sz w:val="24"/>
          <w:szCs w:val="24"/>
        </w:rPr>
      </w:pPr>
      <w:r>
        <w:rPr>
          <w:rFonts w:cstheme="minorHAnsi"/>
          <w:sz w:val="24"/>
          <w:szCs w:val="24"/>
        </w:rPr>
        <w:t>Now t</w:t>
      </w:r>
      <w:r w:rsidR="001C7888" w:rsidRPr="000E6F3E">
        <w:rPr>
          <w:rFonts w:cstheme="minorHAnsi"/>
          <w:sz w:val="24"/>
          <w:szCs w:val="24"/>
        </w:rPr>
        <w:t>he truth is…</w:t>
      </w:r>
      <w:r>
        <w:rPr>
          <w:rFonts w:cstheme="minorHAnsi"/>
          <w:sz w:val="24"/>
          <w:szCs w:val="24"/>
        </w:rPr>
        <w:t xml:space="preserve"> E</w:t>
      </w:r>
      <w:r w:rsidR="001C7888" w:rsidRPr="000E6F3E">
        <w:rPr>
          <w:rFonts w:cstheme="minorHAnsi"/>
          <w:sz w:val="24"/>
          <w:szCs w:val="24"/>
        </w:rPr>
        <w:t xml:space="preserve">ven if you pay it, it will not come off your report.  </w:t>
      </w:r>
    </w:p>
    <w:p w14:paraId="5792B8A2" w14:textId="77777777" w:rsidR="00EC66DA" w:rsidRPr="000E6F3E" w:rsidRDefault="001C7888">
      <w:pPr>
        <w:rPr>
          <w:rFonts w:cstheme="minorHAnsi"/>
          <w:sz w:val="24"/>
          <w:szCs w:val="24"/>
        </w:rPr>
      </w:pPr>
      <w:r w:rsidRPr="000E6F3E">
        <w:rPr>
          <w:rFonts w:cstheme="minorHAnsi"/>
          <w:sz w:val="24"/>
          <w:szCs w:val="24"/>
        </w:rPr>
        <w:t>So</w:t>
      </w:r>
      <w:r w:rsidR="00F06BAA">
        <w:rPr>
          <w:rFonts w:cstheme="minorHAnsi"/>
          <w:sz w:val="24"/>
          <w:szCs w:val="24"/>
        </w:rPr>
        <w:t>…</w:t>
      </w:r>
      <w:r w:rsidRPr="000E6F3E">
        <w:rPr>
          <w:rFonts w:cstheme="minorHAnsi"/>
          <w:sz w:val="24"/>
          <w:szCs w:val="24"/>
        </w:rPr>
        <w:t xml:space="preserve"> what’s the point?  </w:t>
      </w:r>
    </w:p>
    <w:p w14:paraId="32C20894" w14:textId="77777777" w:rsidR="001C7888" w:rsidRPr="000E6F3E" w:rsidRDefault="001C7888">
      <w:pPr>
        <w:rPr>
          <w:rFonts w:cstheme="minorHAnsi"/>
          <w:sz w:val="24"/>
          <w:szCs w:val="24"/>
        </w:rPr>
      </w:pPr>
      <w:r w:rsidRPr="000E6F3E">
        <w:rPr>
          <w:rFonts w:cstheme="minorHAnsi"/>
          <w:sz w:val="24"/>
          <w:szCs w:val="24"/>
        </w:rPr>
        <w:t xml:space="preserve">Why give them the money if they have already placed it on your credit report? The damage is already done! </w:t>
      </w:r>
      <w:r w:rsidR="005A2882">
        <w:rPr>
          <w:rFonts w:cstheme="minorHAnsi"/>
          <w:sz w:val="24"/>
          <w:szCs w:val="24"/>
        </w:rPr>
        <w:t xml:space="preserve"> </w:t>
      </w:r>
      <w:r w:rsidRPr="000E6F3E">
        <w:rPr>
          <w:rFonts w:cstheme="minorHAnsi"/>
          <w:sz w:val="24"/>
          <w:szCs w:val="24"/>
        </w:rPr>
        <w:t xml:space="preserve">That’s </w:t>
      </w:r>
      <w:r w:rsidR="00F06BAA">
        <w:rPr>
          <w:rFonts w:cstheme="minorHAnsi"/>
          <w:sz w:val="24"/>
          <w:szCs w:val="24"/>
        </w:rPr>
        <w:t xml:space="preserve">why </w:t>
      </w:r>
      <w:r w:rsidRPr="000E6F3E">
        <w:rPr>
          <w:rFonts w:cstheme="minorHAnsi"/>
          <w:sz w:val="24"/>
          <w:szCs w:val="24"/>
        </w:rPr>
        <w:t>I</w:t>
      </w:r>
      <w:r w:rsidR="00F06BAA">
        <w:rPr>
          <w:rFonts w:cstheme="minorHAnsi"/>
          <w:sz w:val="24"/>
          <w:szCs w:val="24"/>
        </w:rPr>
        <w:t xml:space="preserve"> only</w:t>
      </w:r>
      <w:r w:rsidRPr="000E6F3E">
        <w:rPr>
          <w:rFonts w:cstheme="minorHAnsi"/>
          <w:sz w:val="24"/>
          <w:szCs w:val="24"/>
        </w:rPr>
        <w:t xml:space="preserve"> </w:t>
      </w:r>
      <w:r w:rsidR="005A2882">
        <w:rPr>
          <w:rFonts w:cstheme="minorHAnsi"/>
          <w:sz w:val="24"/>
          <w:szCs w:val="24"/>
        </w:rPr>
        <w:t xml:space="preserve">suggest you pay a collection </w:t>
      </w:r>
      <w:r w:rsidRPr="000E6F3E">
        <w:rPr>
          <w:rFonts w:cstheme="minorHAnsi"/>
          <w:sz w:val="24"/>
          <w:szCs w:val="24"/>
        </w:rPr>
        <w:t xml:space="preserve">when they are legitimately trying to take </w:t>
      </w:r>
      <w:r w:rsidR="00B11CA7" w:rsidRPr="000E6F3E">
        <w:rPr>
          <w:rFonts w:cstheme="minorHAnsi"/>
          <w:sz w:val="24"/>
          <w:szCs w:val="24"/>
        </w:rPr>
        <w:t>you to court</w:t>
      </w:r>
      <w:r w:rsidRPr="000E6F3E">
        <w:rPr>
          <w:rFonts w:cstheme="minorHAnsi"/>
          <w:sz w:val="24"/>
          <w:szCs w:val="24"/>
        </w:rPr>
        <w:t>,</w:t>
      </w:r>
      <w:r w:rsidR="00B11CA7" w:rsidRPr="000E6F3E">
        <w:rPr>
          <w:rFonts w:cstheme="minorHAnsi"/>
          <w:sz w:val="24"/>
          <w:szCs w:val="24"/>
        </w:rPr>
        <w:t xml:space="preserve"> </w:t>
      </w:r>
      <w:r w:rsidRPr="000E6F3E">
        <w:rPr>
          <w:rFonts w:cstheme="minorHAnsi"/>
          <w:sz w:val="24"/>
          <w:szCs w:val="24"/>
        </w:rPr>
        <w:t>which is very rare.</w:t>
      </w:r>
    </w:p>
    <w:p w14:paraId="58CFD48E" w14:textId="77777777" w:rsidR="005A2882" w:rsidRDefault="001C7888">
      <w:pPr>
        <w:rPr>
          <w:rFonts w:cstheme="minorHAnsi"/>
          <w:sz w:val="24"/>
          <w:szCs w:val="24"/>
        </w:rPr>
      </w:pPr>
      <w:r w:rsidRPr="000E6F3E">
        <w:rPr>
          <w:rFonts w:cstheme="minorHAnsi"/>
          <w:sz w:val="24"/>
          <w:szCs w:val="24"/>
        </w:rPr>
        <w:t>The reason they will likely not take you to court is because court is costly and time consuming.  I</w:t>
      </w:r>
      <w:r w:rsidR="005A2882">
        <w:rPr>
          <w:rFonts w:cstheme="minorHAnsi"/>
          <w:sz w:val="24"/>
          <w:szCs w:val="24"/>
        </w:rPr>
        <w:t xml:space="preserve">t will really have to be worth it for them to invest their time and money into attorney and court fees. </w:t>
      </w:r>
    </w:p>
    <w:p w14:paraId="381A2DAB" w14:textId="77777777" w:rsidR="001C7888" w:rsidRPr="000E6F3E" w:rsidRDefault="005A2882">
      <w:pPr>
        <w:rPr>
          <w:rFonts w:cstheme="minorHAnsi"/>
          <w:sz w:val="24"/>
          <w:szCs w:val="24"/>
        </w:rPr>
      </w:pPr>
      <w:r>
        <w:rPr>
          <w:rFonts w:cstheme="minorHAnsi"/>
          <w:sz w:val="24"/>
          <w:szCs w:val="24"/>
        </w:rPr>
        <w:t xml:space="preserve">That </w:t>
      </w:r>
      <w:r w:rsidR="001C7888" w:rsidRPr="000E6F3E">
        <w:rPr>
          <w:rFonts w:cstheme="minorHAnsi"/>
          <w:sz w:val="24"/>
          <w:szCs w:val="24"/>
        </w:rPr>
        <w:t>said, you would need to owe a substantial about of money before they would even consider taking you to court.</w:t>
      </w:r>
    </w:p>
    <w:p w14:paraId="5F56CA0B" w14:textId="77777777" w:rsidR="001C7888" w:rsidRPr="000E6F3E" w:rsidRDefault="001C7888" w:rsidP="00B11CA7">
      <w:pPr>
        <w:rPr>
          <w:rFonts w:cstheme="minorHAnsi"/>
          <w:sz w:val="24"/>
          <w:szCs w:val="24"/>
        </w:rPr>
      </w:pPr>
      <w:r w:rsidRPr="000E6F3E">
        <w:rPr>
          <w:rFonts w:cstheme="minorHAnsi"/>
          <w:sz w:val="24"/>
          <w:szCs w:val="24"/>
        </w:rPr>
        <w:t xml:space="preserve">And remember… </w:t>
      </w:r>
      <w:r w:rsidR="005A2882">
        <w:rPr>
          <w:rFonts w:cstheme="minorHAnsi"/>
          <w:sz w:val="24"/>
          <w:szCs w:val="24"/>
        </w:rPr>
        <w:t>just because you don’t pay JC Penny, Sears or whomever you owe them money too does not mean that they completely lose out. T</w:t>
      </w:r>
      <w:r w:rsidR="00B11CA7" w:rsidRPr="000E6F3E">
        <w:rPr>
          <w:rFonts w:cstheme="minorHAnsi"/>
          <w:sz w:val="24"/>
          <w:szCs w:val="24"/>
        </w:rPr>
        <w:t>hey still sell the debt</w:t>
      </w:r>
      <w:r w:rsidR="005A2882">
        <w:rPr>
          <w:rFonts w:cstheme="minorHAnsi"/>
          <w:sz w:val="24"/>
          <w:szCs w:val="24"/>
        </w:rPr>
        <w:t>,</w:t>
      </w:r>
      <w:r w:rsidR="00B11CA7" w:rsidRPr="000E6F3E">
        <w:rPr>
          <w:rFonts w:cstheme="minorHAnsi"/>
          <w:sz w:val="24"/>
          <w:szCs w:val="24"/>
        </w:rPr>
        <w:t xml:space="preserve"> writ</w:t>
      </w:r>
      <w:r w:rsidR="005A2882">
        <w:rPr>
          <w:rFonts w:cstheme="minorHAnsi"/>
          <w:sz w:val="24"/>
          <w:szCs w:val="24"/>
        </w:rPr>
        <w:t>e off the loss on their taxes, they have made money off interest and whatever you purchased</w:t>
      </w:r>
      <w:r w:rsidR="00B11CA7" w:rsidRPr="000E6F3E">
        <w:rPr>
          <w:rFonts w:cstheme="minorHAnsi"/>
          <w:sz w:val="24"/>
          <w:szCs w:val="24"/>
        </w:rPr>
        <w:t xml:space="preserve"> had a serious mark up on it.</w:t>
      </w:r>
    </w:p>
    <w:p w14:paraId="1F91E86E" w14:textId="77777777" w:rsidR="00DB410A" w:rsidRPr="005A2882" w:rsidRDefault="005A2882">
      <w:pPr>
        <w:rPr>
          <w:rFonts w:cstheme="minorHAnsi"/>
          <w:sz w:val="24"/>
          <w:szCs w:val="24"/>
        </w:rPr>
      </w:pPr>
      <w:r>
        <w:rPr>
          <w:rFonts w:cstheme="minorHAnsi"/>
          <w:sz w:val="24"/>
          <w:szCs w:val="24"/>
        </w:rPr>
        <w:t>Ok… S</w:t>
      </w:r>
      <w:r w:rsidR="00B11CA7" w:rsidRPr="000E6F3E">
        <w:rPr>
          <w:rFonts w:cstheme="minorHAnsi"/>
          <w:sz w:val="24"/>
          <w:szCs w:val="24"/>
        </w:rPr>
        <w:t>o now you guys should have a better understanding of what is going on here</w:t>
      </w:r>
      <w:r>
        <w:rPr>
          <w:rFonts w:cstheme="minorHAnsi"/>
          <w:sz w:val="24"/>
          <w:szCs w:val="24"/>
        </w:rPr>
        <w:t>,</w:t>
      </w:r>
      <w:r w:rsidR="00B11CA7" w:rsidRPr="000E6F3E">
        <w:rPr>
          <w:rFonts w:cstheme="minorHAnsi"/>
          <w:sz w:val="24"/>
          <w:szCs w:val="24"/>
        </w:rPr>
        <w:t xml:space="preserve"> so let</w:t>
      </w:r>
      <w:r>
        <w:rPr>
          <w:rFonts w:cstheme="minorHAnsi"/>
          <w:sz w:val="24"/>
          <w:szCs w:val="24"/>
        </w:rPr>
        <w:t>’</w:t>
      </w:r>
      <w:r w:rsidR="00B11CA7" w:rsidRPr="000E6F3E">
        <w:rPr>
          <w:rFonts w:cstheme="minorHAnsi"/>
          <w:sz w:val="24"/>
          <w:szCs w:val="24"/>
        </w:rPr>
        <w:t>s mo</w:t>
      </w:r>
      <w:r>
        <w:rPr>
          <w:rFonts w:cstheme="minorHAnsi"/>
          <w:sz w:val="24"/>
          <w:szCs w:val="24"/>
        </w:rPr>
        <w:t>ve on to the actual law!</w:t>
      </w:r>
    </w:p>
    <w:p w14:paraId="3B8E9509" w14:textId="77777777" w:rsidR="00DB410A" w:rsidRPr="005A2882" w:rsidRDefault="00DB410A" w:rsidP="00B1214D">
      <w:pPr>
        <w:jc w:val="center"/>
        <w:rPr>
          <w:rFonts w:cstheme="minorHAnsi"/>
          <w:b/>
          <w:sz w:val="52"/>
          <w:szCs w:val="24"/>
        </w:rPr>
      </w:pPr>
      <w:r w:rsidRPr="005A2882">
        <w:rPr>
          <w:rFonts w:cstheme="minorHAnsi"/>
          <w:b/>
          <w:sz w:val="52"/>
          <w:szCs w:val="24"/>
        </w:rPr>
        <w:lastRenderedPageBreak/>
        <w:t>The Law</w:t>
      </w:r>
    </w:p>
    <w:p w14:paraId="67F84246" w14:textId="77777777" w:rsidR="00141813" w:rsidRPr="000E6F3E" w:rsidRDefault="00141813">
      <w:pPr>
        <w:rPr>
          <w:rFonts w:cstheme="minorHAnsi"/>
          <w:sz w:val="24"/>
          <w:szCs w:val="24"/>
        </w:rPr>
      </w:pPr>
    </w:p>
    <w:p w14:paraId="3A1366A0" w14:textId="77777777" w:rsidR="00141813" w:rsidRPr="00141813" w:rsidRDefault="00141813" w:rsidP="00360CCD">
      <w:pPr>
        <w:spacing w:after="0" w:line="240" w:lineRule="auto"/>
        <w:jc w:val="center"/>
        <w:rPr>
          <w:rFonts w:eastAsia="Times New Roman" w:cstheme="minorHAnsi"/>
          <w:sz w:val="24"/>
          <w:szCs w:val="24"/>
        </w:rPr>
      </w:pPr>
      <w:r w:rsidRPr="000E6F3E">
        <w:rPr>
          <w:rFonts w:eastAsia="Times New Roman" w:cstheme="minorHAnsi"/>
          <w:b/>
          <w:bCs/>
          <w:color w:val="333333"/>
          <w:sz w:val="24"/>
          <w:szCs w:val="24"/>
          <w:shd w:val="clear" w:color="auto" w:fill="FFFFFF"/>
        </w:rPr>
        <w:t>What a Debt Collection Agency Must Do:</w:t>
      </w:r>
      <w:r w:rsidRPr="00141813">
        <w:rPr>
          <w:rFonts w:eastAsia="Times New Roman" w:cstheme="minorHAnsi"/>
          <w:b/>
          <w:bCs/>
          <w:color w:val="333333"/>
          <w:sz w:val="24"/>
          <w:szCs w:val="24"/>
          <w:shd w:val="clear" w:color="auto" w:fill="FFFFFF"/>
        </w:rPr>
        <w:br/>
      </w:r>
    </w:p>
    <w:p w14:paraId="1554D0E2" w14:textId="77777777" w:rsidR="00141813" w:rsidRPr="00141813"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Identify Themselves</w:t>
      </w:r>
      <w:r w:rsidRPr="00141813">
        <w:rPr>
          <w:rFonts w:eastAsia="Times New Roman" w:cstheme="minorHAnsi"/>
          <w:color w:val="333333"/>
          <w:sz w:val="24"/>
          <w:szCs w:val="24"/>
        </w:rPr>
        <w:t xml:space="preserve">: Specifically, agencies must alert the debtor that they are a debt collector and that any information they obtain can be used to collect debt. In addition, the debt collector must notify the debtor that they have a right to dispute the claim. </w:t>
      </w:r>
    </w:p>
    <w:p w14:paraId="71DE2FE3" w14:textId="77777777" w:rsidR="00141813" w:rsidRPr="00141813"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Supply the Name and Address of Original Creditor:</w:t>
      </w:r>
      <w:r w:rsidRPr="00141813">
        <w:rPr>
          <w:rFonts w:eastAsia="Times New Roman" w:cstheme="minorHAnsi"/>
          <w:color w:val="333333"/>
          <w:sz w:val="24"/>
          <w:szCs w:val="24"/>
        </w:rPr>
        <w:t xml:space="preserve"> This is </w:t>
      </w:r>
      <w:proofErr w:type="gramStart"/>
      <w:r w:rsidRPr="00141813">
        <w:rPr>
          <w:rFonts w:eastAsia="Times New Roman" w:cstheme="minorHAnsi"/>
          <w:color w:val="333333"/>
          <w:sz w:val="24"/>
          <w:szCs w:val="24"/>
        </w:rPr>
        <w:t>fairly self-explanatory</w:t>
      </w:r>
      <w:proofErr w:type="gramEnd"/>
      <w:r w:rsidRPr="00141813">
        <w:rPr>
          <w:rFonts w:eastAsia="Times New Roman" w:cstheme="minorHAnsi"/>
          <w:color w:val="333333"/>
          <w:sz w:val="24"/>
          <w:szCs w:val="24"/>
        </w:rPr>
        <w:t>, but a debt collector must inform the debtor where the debt originated.</w:t>
      </w:r>
    </w:p>
    <w:p w14:paraId="73E003BC" w14:textId="77777777" w:rsidR="00141813" w:rsidRPr="00141813"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Provide Verification of the Debt:</w:t>
      </w:r>
      <w:r w:rsidRPr="00141813">
        <w:rPr>
          <w:rFonts w:eastAsia="Times New Roman" w:cstheme="minorHAnsi"/>
          <w:color w:val="333333"/>
          <w:sz w:val="24"/>
          <w:szCs w:val="24"/>
        </w:rPr>
        <w:t> If a debtor demands some sort of proof of the debt (generally a receipt or report), the debt collector must provide this verification before continuing attempts to retrieve funds. Note that the debtor must make this request within a month of the original contact from the agency.</w:t>
      </w:r>
    </w:p>
    <w:p w14:paraId="73FC2F44" w14:textId="77777777" w:rsidR="00360CCD" w:rsidRDefault="00360CCD" w:rsidP="00141813">
      <w:pPr>
        <w:spacing w:after="0" w:line="240" w:lineRule="auto"/>
        <w:rPr>
          <w:rFonts w:eastAsia="Times New Roman" w:cstheme="minorHAnsi"/>
          <w:b/>
          <w:bCs/>
          <w:color w:val="333333"/>
          <w:sz w:val="24"/>
          <w:szCs w:val="24"/>
          <w:shd w:val="clear" w:color="auto" w:fill="FFFFFF"/>
        </w:rPr>
      </w:pPr>
    </w:p>
    <w:p w14:paraId="2CAE3A2B" w14:textId="77777777" w:rsidR="004D668A" w:rsidRDefault="004D668A" w:rsidP="004D668A">
      <w:pPr>
        <w:pStyle w:val="ListParagraph"/>
        <w:spacing w:after="0" w:line="240" w:lineRule="auto"/>
        <w:jc w:val="center"/>
        <w:rPr>
          <w:rFonts w:eastAsia="Times New Roman" w:cstheme="minorHAnsi"/>
          <w:b/>
          <w:bCs/>
          <w:color w:val="333333"/>
          <w:sz w:val="24"/>
          <w:szCs w:val="24"/>
          <w:shd w:val="clear" w:color="auto" w:fill="FFFFFF"/>
        </w:rPr>
      </w:pPr>
    </w:p>
    <w:p w14:paraId="32FA3DD7" w14:textId="77777777" w:rsidR="000E6F3E" w:rsidRPr="004D668A" w:rsidRDefault="00141813" w:rsidP="004D668A">
      <w:pPr>
        <w:pStyle w:val="ListParagraph"/>
        <w:spacing w:after="0" w:line="240" w:lineRule="auto"/>
        <w:jc w:val="center"/>
        <w:rPr>
          <w:rFonts w:eastAsia="Times New Roman" w:cstheme="minorHAnsi"/>
          <w:b/>
          <w:bCs/>
          <w:color w:val="333333"/>
          <w:sz w:val="24"/>
          <w:szCs w:val="24"/>
          <w:shd w:val="clear" w:color="auto" w:fill="FFFFFF"/>
        </w:rPr>
      </w:pPr>
      <w:r w:rsidRPr="004D668A">
        <w:rPr>
          <w:rFonts w:eastAsia="Times New Roman" w:cstheme="minorHAnsi"/>
          <w:b/>
          <w:bCs/>
          <w:color w:val="333333"/>
          <w:sz w:val="24"/>
          <w:szCs w:val="24"/>
          <w:shd w:val="clear" w:color="auto" w:fill="FFFFFF"/>
        </w:rPr>
        <w:br/>
        <w:t>What a Debt Collection Agency Can’t Do:</w:t>
      </w:r>
    </w:p>
    <w:p w14:paraId="4523401D" w14:textId="77777777" w:rsidR="000E6F3E" w:rsidRPr="000E6F3E" w:rsidRDefault="000E6F3E" w:rsidP="00141813">
      <w:pPr>
        <w:spacing w:after="0" w:line="240" w:lineRule="auto"/>
        <w:rPr>
          <w:rFonts w:eastAsia="Times New Roman" w:cstheme="minorHAnsi"/>
          <w:b/>
          <w:bCs/>
          <w:color w:val="333333"/>
          <w:sz w:val="24"/>
          <w:szCs w:val="24"/>
          <w:shd w:val="clear" w:color="auto" w:fill="FFFFFF"/>
        </w:rPr>
      </w:pPr>
    </w:p>
    <w:p w14:paraId="745F7EA9"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Hours for phone contact</w:t>
      </w:r>
      <w:r w:rsidRPr="00B1214D">
        <w:rPr>
          <w:rFonts w:eastAsia="Times New Roman" w:cstheme="minorHAnsi"/>
          <w:color w:val="222222"/>
          <w:sz w:val="24"/>
          <w:szCs w:val="24"/>
        </w:rPr>
        <w:t>: contacting consumers by telephone outside of the hours of 8:00 a.m. to 9:00 p.m. local time. Additionally, if certain hours are inconvenient for consumers during the allowable time (those who work at night and sleep during the day) they may not be contacted during those times.</w:t>
      </w:r>
      <w:r w:rsidR="004D668A" w:rsidRPr="00B1214D">
        <w:rPr>
          <w:rFonts w:eastAsia="Times New Roman" w:cstheme="minorHAnsi"/>
          <w:color w:val="222222"/>
          <w:sz w:val="24"/>
          <w:szCs w:val="24"/>
        </w:rPr>
        <w:t xml:space="preserve"> </w:t>
      </w:r>
    </w:p>
    <w:p w14:paraId="0E8B0957"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Failure to cease communication upon request</w:t>
      </w:r>
      <w:r w:rsidRPr="00B1214D">
        <w:rPr>
          <w:rFonts w:eastAsia="Times New Roman" w:cstheme="minorHAnsi"/>
          <w:color w:val="222222"/>
          <w:sz w:val="24"/>
          <w:szCs w:val="24"/>
        </w:rPr>
        <w:t>: communicating with consumers in any way (other than litigation) after receiving </w:t>
      </w:r>
      <w:r w:rsidRPr="00B1214D">
        <w:rPr>
          <w:rFonts w:eastAsia="Times New Roman" w:cstheme="minorHAnsi"/>
          <w:i/>
          <w:iCs/>
          <w:color w:val="222222"/>
          <w:sz w:val="24"/>
          <w:szCs w:val="24"/>
        </w:rPr>
        <w:t>written</w:t>
      </w:r>
      <w:r w:rsidRPr="00B1214D">
        <w:rPr>
          <w:rFonts w:eastAsia="Times New Roman" w:cstheme="minorHAnsi"/>
          <w:color w:val="222222"/>
          <w:sz w:val="24"/>
          <w:szCs w:val="24"/>
        </w:rPr>
        <w:t> notice that said consumer wishes no further communication or refuses to pay the alleged debt, with certain exceptions, including advising that collection efforts are being terminated or that the collector intends to file a lawsuit or pursue other remedies where permitted</w:t>
      </w:r>
      <w:r w:rsidR="004D668A">
        <w:rPr>
          <w:rFonts w:eastAsia="Times New Roman" w:cstheme="minorHAnsi"/>
          <w:color w:val="222222"/>
          <w:sz w:val="24"/>
          <w:szCs w:val="24"/>
        </w:rPr>
        <w:t>.</w:t>
      </w:r>
    </w:p>
    <w:p w14:paraId="06F21079"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Causing a telephone to ring or engaging any person in telephone conversation repeatedly or continuously</w:t>
      </w:r>
      <w:r w:rsidRPr="00B1214D">
        <w:rPr>
          <w:rFonts w:eastAsia="Times New Roman" w:cstheme="minorHAnsi"/>
          <w:color w:val="222222"/>
          <w:sz w:val="24"/>
          <w:szCs w:val="24"/>
        </w:rPr>
        <w:t>: with intent to annoy, abuse, or harass any person at the called number.</w:t>
      </w:r>
      <w:r w:rsidR="004D668A" w:rsidRPr="00B1214D">
        <w:rPr>
          <w:rFonts w:eastAsia="Times New Roman" w:cstheme="minorHAnsi"/>
          <w:color w:val="222222"/>
          <w:sz w:val="24"/>
          <w:szCs w:val="24"/>
        </w:rPr>
        <w:t xml:space="preserve"> </w:t>
      </w:r>
    </w:p>
    <w:p w14:paraId="0F6E9879"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Communicating with consumers at their place of employment</w:t>
      </w:r>
      <w:r w:rsidRPr="00B1214D">
        <w:rPr>
          <w:rFonts w:eastAsia="Times New Roman" w:cstheme="minorHAnsi"/>
          <w:color w:val="222222"/>
          <w:sz w:val="24"/>
          <w:szCs w:val="24"/>
        </w:rPr>
        <w:t> after having been advised that this is unacceptable or prohibited by the employer</w:t>
      </w:r>
      <w:r w:rsidR="004D668A">
        <w:rPr>
          <w:rFonts w:eastAsia="Times New Roman" w:cstheme="minorHAnsi"/>
          <w:color w:val="222222"/>
          <w:sz w:val="24"/>
          <w:szCs w:val="24"/>
        </w:rPr>
        <w:t>.</w:t>
      </w:r>
    </w:p>
    <w:p w14:paraId="20DC1B5F" w14:textId="77777777" w:rsidR="000E6F3E" w:rsidRPr="00FA3A91"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Contacting consumer known to be represented by an attorney</w:t>
      </w:r>
    </w:p>
    <w:p w14:paraId="3712D4F1" w14:textId="77777777" w:rsidR="00FA3A91" w:rsidRPr="00B1214D" w:rsidRDefault="00FA3A91" w:rsidP="00FA3A91">
      <w:pPr>
        <w:shd w:val="clear" w:color="auto" w:fill="FFFFFF"/>
        <w:spacing w:before="100" w:beforeAutospacing="1" w:after="24" w:line="240" w:lineRule="auto"/>
        <w:rPr>
          <w:rFonts w:eastAsia="Times New Roman" w:cstheme="minorHAnsi"/>
          <w:color w:val="222222"/>
          <w:sz w:val="24"/>
          <w:szCs w:val="24"/>
        </w:rPr>
      </w:pPr>
    </w:p>
    <w:p w14:paraId="687FFBB0"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lastRenderedPageBreak/>
        <w:t>Communicating with consumer after request for validation has been made</w:t>
      </w:r>
      <w:r w:rsidRPr="00B1214D">
        <w:rPr>
          <w:rFonts w:eastAsia="Times New Roman" w:cstheme="minorHAnsi"/>
          <w:color w:val="222222"/>
          <w:sz w:val="24"/>
          <w:szCs w:val="24"/>
        </w:rPr>
        <w:t>: communicating with the consumer or the pursuing collection efforts by the debt collector </w:t>
      </w:r>
      <w:r w:rsidRPr="00B1214D">
        <w:rPr>
          <w:rFonts w:eastAsia="Times New Roman" w:cstheme="minorHAnsi"/>
          <w:i/>
          <w:iCs/>
          <w:color w:val="222222"/>
          <w:sz w:val="24"/>
          <w:szCs w:val="24"/>
        </w:rPr>
        <w:t>after</w:t>
      </w:r>
      <w:r w:rsidRPr="00B1214D">
        <w:rPr>
          <w:rFonts w:eastAsia="Times New Roman" w:cstheme="minorHAnsi"/>
          <w:color w:val="222222"/>
          <w:sz w:val="24"/>
          <w:szCs w:val="24"/>
        </w:rPr>
        <w:t> receipt of a consumer's written request for verification of a debt made within the 30-day validation period (or for the name and address of the original creditor on a debt) and </w:t>
      </w:r>
      <w:r w:rsidRPr="00B1214D">
        <w:rPr>
          <w:rFonts w:eastAsia="Times New Roman" w:cstheme="minorHAnsi"/>
          <w:i/>
          <w:iCs/>
          <w:color w:val="222222"/>
          <w:sz w:val="24"/>
          <w:szCs w:val="24"/>
        </w:rPr>
        <w:t>before</w:t>
      </w:r>
      <w:r w:rsidRPr="00B1214D">
        <w:rPr>
          <w:rFonts w:eastAsia="Times New Roman" w:cstheme="minorHAnsi"/>
          <w:color w:val="222222"/>
          <w:sz w:val="24"/>
          <w:szCs w:val="24"/>
        </w:rPr>
        <w:t> the debt collector mails the consumer the requested verification or original creditor's name and address</w:t>
      </w:r>
    </w:p>
    <w:p w14:paraId="10E77C7C"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Misrepresentation or deceit</w:t>
      </w:r>
      <w:r w:rsidRPr="00B1214D">
        <w:rPr>
          <w:rFonts w:eastAsia="Times New Roman" w:cstheme="minorHAnsi"/>
          <w:color w:val="222222"/>
          <w:sz w:val="24"/>
          <w:szCs w:val="24"/>
        </w:rPr>
        <w:t>: misrepresenting the debt or using deception to collect the debt, including a debt collector's misrepresentation that he or she is an attorney or law enforcement officer</w:t>
      </w:r>
      <w:r w:rsidR="004D668A">
        <w:rPr>
          <w:rFonts w:eastAsia="Times New Roman" w:cstheme="minorHAnsi"/>
          <w:color w:val="222222"/>
          <w:sz w:val="24"/>
          <w:szCs w:val="24"/>
        </w:rPr>
        <w:t>.</w:t>
      </w:r>
    </w:p>
    <w:p w14:paraId="1B9F69F4"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Publishing the consumer's name or address</w:t>
      </w:r>
      <w:r w:rsidRPr="00B1214D">
        <w:rPr>
          <w:rFonts w:eastAsia="Times New Roman" w:cstheme="minorHAnsi"/>
          <w:color w:val="222222"/>
          <w:sz w:val="24"/>
          <w:szCs w:val="24"/>
        </w:rPr>
        <w:t> on a "bad debt" list</w:t>
      </w:r>
    </w:p>
    <w:p w14:paraId="4DB0855D"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Seeking unjustified amounts</w:t>
      </w:r>
      <w:r w:rsidRPr="00B1214D">
        <w:rPr>
          <w:rFonts w:eastAsia="Times New Roman" w:cstheme="minorHAnsi"/>
          <w:color w:val="222222"/>
          <w:sz w:val="24"/>
          <w:szCs w:val="24"/>
        </w:rPr>
        <w:t>, which would include demanding any amounts not permitted under an applicable contract or as provided under applicable law</w:t>
      </w:r>
      <w:r w:rsidR="00FA3A91">
        <w:rPr>
          <w:rFonts w:eastAsia="Times New Roman" w:cstheme="minorHAnsi"/>
          <w:color w:val="222222"/>
          <w:sz w:val="24"/>
          <w:szCs w:val="24"/>
        </w:rPr>
        <w:t>.</w:t>
      </w:r>
    </w:p>
    <w:p w14:paraId="07F924D1"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Threatening arrest or legal action</w:t>
      </w:r>
      <w:r w:rsidRPr="00B1214D">
        <w:rPr>
          <w:rFonts w:eastAsia="Times New Roman" w:cstheme="minorHAnsi"/>
          <w:color w:val="222222"/>
          <w:sz w:val="24"/>
          <w:szCs w:val="24"/>
        </w:rPr>
        <w:t> that is either not permitted or not actually contemplated</w:t>
      </w:r>
      <w:r w:rsidR="004D668A">
        <w:rPr>
          <w:rFonts w:eastAsia="Times New Roman" w:cstheme="minorHAnsi"/>
          <w:color w:val="222222"/>
          <w:sz w:val="24"/>
          <w:szCs w:val="24"/>
        </w:rPr>
        <w:t>.</w:t>
      </w:r>
    </w:p>
    <w:p w14:paraId="7C062C35"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Abusive or </w:t>
      </w:r>
      <w:hyperlink r:id="rId5" w:tooltip="Profanity" w:history="1">
        <w:r w:rsidRPr="00B1214D">
          <w:rPr>
            <w:rFonts w:eastAsia="Times New Roman" w:cstheme="minorHAnsi"/>
            <w:b/>
            <w:bCs/>
            <w:color w:val="0B0080"/>
            <w:sz w:val="24"/>
            <w:szCs w:val="24"/>
            <w:u w:val="single"/>
          </w:rPr>
          <w:t>profane</w:t>
        </w:r>
      </w:hyperlink>
      <w:r w:rsidRPr="00B1214D">
        <w:rPr>
          <w:rFonts w:eastAsia="Times New Roman" w:cstheme="minorHAnsi"/>
          <w:b/>
          <w:bCs/>
          <w:color w:val="222222"/>
          <w:sz w:val="24"/>
          <w:szCs w:val="24"/>
        </w:rPr>
        <w:t> language</w:t>
      </w:r>
      <w:r w:rsidRPr="00B1214D">
        <w:rPr>
          <w:rFonts w:eastAsia="Times New Roman" w:cstheme="minorHAnsi"/>
          <w:color w:val="222222"/>
          <w:sz w:val="24"/>
          <w:szCs w:val="24"/>
        </w:rPr>
        <w:t> used in the course of communication related to the debt</w:t>
      </w:r>
      <w:r w:rsidR="004D668A">
        <w:rPr>
          <w:rFonts w:eastAsia="Times New Roman" w:cstheme="minorHAnsi"/>
          <w:color w:val="0B0080"/>
          <w:sz w:val="24"/>
          <w:szCs w:val="24"/>
          <w:u w:val="single"/>
          <w:vertAlign w:val="superscript"/>
        </w:rPr>
        <w:t>.</w:t>
      </w:r>
    </w:p>
    <w:p w14:paraId="13DAD5A2"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Communication with third parties</w:t>
      </w:r>
      <w:r w:rsidRPr="00B1214D">
        <w:rPr>
          <w:rFonts w:eastAsia="Times New Roman" w:cstheme="minorHAnsi"/>
          <w:color w:val="222222"/>
          <w:sz w:val="24"/>
          <w:szCs w:val="24"/>
        </w:rPr>
        <w:t>: revealing or discussing the nature of debts with third parties </w:t>
      </w:r>
      <w:r w:rsidRPr="00B1214D">
        <w:rPr>
          <w:rFonts w:eastAsia="Times New Roman" w:cstheme="minorHAnsi"/>
          <w:i/>
          <w:iCs/>
          <w:color w:val="222222"/>
          <w:sz w:val="24"/>
          <w:szCs w:val="24"/>
        </w:rPr>
        <w:t>(other than the consumer's spouse or attorney</w:t>
      </w:r>
      <w:r w:rsidR="004D668A" w:rsidRPr="00B1214D">
        <w:rPr>
          <w:rFonts w:eastAsia="Times New Roman" w:cstheme="minorHAnsi"/>
          <w:color w:val="222222"/>
          <w:sz w:val="24"/>
          <w:szCs w:val="24"/>
        </w:rPr>
        <w:t xml:space="preserve"> </w:t>
      </w:r>
      <w:r w:rsidRPr="00B1214D">
        <w:rPr>
          <w:rFonts w:eastAsia="Times New Roman" w:cstheme="minorHAnsi"/>
          <w:color w:val="222222"/>
          <w:sz w:val="24"/>
          <w:szCs w:val="24"/>
        </w:rPr>
        <w:t>(Collection agencies are allowed to contact neighbors or co-workers but only to obtain location information;</w:t>
      </w:r>
      <w:r w:rsidR="004D668A" w:rsidRPr="00B1214D">
        <w:rPr>
          <w:rFonts w:eastAsia="Times New Roman" w:cstheme="minorHAnsi"/>
          <w:color w:val="222222"/>
          <w:sz w:val="24"/>
          <w:szCs w:val="24"/>
        </w:rPr>
        <w:t xml:space="preserve"> </w:t>
      </w:r>
      <w:r w:rsidRPr="00B1214D">
        <w:rPr>
          <w:rFonts w:eastAsia="Times New Roman" w:cstheme="minorHAnsi"/>
          <w:color w:val="222222"/>
          <w:sz w:val="24"/>
          <w:szCs w:val="24"/>
        </w:rPr>
        <w:t>disreputable agencies often harass debtors with a "block party" or "office party" where they contact multiple neighbors or co-workers telling them they need to reach the debtor on an urgent matter.</w:t>
      </w:r>
    </w:p>
    <w:p w14:paraId="4D425C60" w14:textId="77777777" w:rsidR="000E6F3E" w:rsidRPr="00B1214D"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Contact by embarrassing media</w:t>
      </w:r>
      <w:r w:rsidRPr="00B1214D">
        <w:rPr>
          <w:rFonts w:eastAsia="Times New Roman" w:cstheme="minorHAnsi"/>
          <w:color w:val="222222"/>
          <w:sz w:val="24"/>
          <w:szCs w:val="24"/>
        </w:rPr>
        <w:t>, such as communicating with a consumer regarding a debt by post card, or using any language or symbol, other than the debt collector’s address, on any envelope when communicating with a consumer by use of mail or by telegram, except that a debt collector may use his business name if such name does not indicate that he is in the debt collection business</w:t>
      </w:r>
      <w:r w:rsidR="00360CCD">
        <w:rPr>
          <w:rFonts w:eastAsia="Times New Roman" w:cstheme="minorHAnsi"/>
          <w:color w:val="222222"/>
          <w:sz w:val="24"/>
          <w:szCs w:val="24"/>
        </w:rPr>
        <w:t>.</w:t>
      </w:r>
    </w:p>
    <w:p w14:paraId="05DEB561" w14:textId="77777777" w:rsidR="00141813" w:rsidRPr="00141813" w:rsidRDefault="000E6F3E" w:rsidP="004D668A">
      <w:pPr>
        <w:numPr>
          <w:ilvl w:val="0"/>
          <w:numId w:val="7"/>
        </w:numPr>
        <w:shd w:val="clear" w:color="auto" w:fill="FFFFFF"/>
        <w:spacing w:before="100" w:beforeAutospacing="1" w:after="24" w:line="240" w:lineRule="auto"/>
        <w:rPr>
          <w:rFonts w:eastAsia="Times New Roman" w:cstheme="minorHAnsi"/>
          <w:color w:val="222222"/>
          <w:sz w:val="24"/>
          <w:szCs w:val="24"/>
        </w:rPr>
      </w:pPr>
      <w:r w:rsidRPr="00B1214D">
        <w:rPr>
          <w:rFonts w:eastAsia="Times New Roman" w:cstheme="minorHAnsi"/>
          <w:b/>
          <w:bCs/>
          <w:color w:val="222222"/>
          <w:sz w:val="24"/>
          <w:szCs w:val="24"/>
        </w:rPr>
        <w:t>Reporting false information on a consumer's </w:t>
      </w:r>
      <w:r w:rsidRPr="00B1214D">
        <w:rPr>
          <w:rFonts w:eastAsia="Times New Roman" w:cstheme="minorHAnsi"/>
          <w:b/>
          <w:bCs/>
          <w:sz w:val="24"/>
          <w:szCs w:val="24"/>
        </w:rPr>
        <w:t>credit report</w:t>
      </w:r>
      <w:r w:rsidRPr="00B1214D">
        <w:rPr>
          <w:rFonts w:eastAsia="Times New Roman" w:cstheme="minorHAnsi"/>
          <w:sz w:val="24"/>
          <w:szCs w:val="24"/>
        </w:rPr>
        <w:t> </w:t>
      </w:r>
      <w:r w:rsidRPr="00B1214D">
        <w:rPr>
          <w:rFonts w:eastAsia="Times New Roman" w:cstheme="minorHAnsi"/>
          <w:color w:val="222222"/>
          <w:sz w:val="24"/>
          <w:szCs w:val="24"/>
        </w:rPr>
        <w:t>or threatening to do so in the process of collection</w:t>
      </w:r>
      <w:r w:rsidR="00360CCD">
        <w:rPr>
          <w:rFonts w:eastAsia="Times New Roman" w:cstheme="minorHAnsi"/>
          <w:color w:val="222222"/>
          <w:sz w:val="24"/>
          <w:szCs w:val="24"/>
        </w:rPr>
        <w:t>.</w:t>
      </w:r>
    </w:p>
    <w:p w14:paraId="4BE1104C" w14:textId="77777777" w:rsidR="00141813" w:rsidRPr="00141813"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Report false information: </w:t>
      </w:r>
      <w:r w:rsidRPr="00141813">
        <w:rPr>
          <w:rFonts w:eastAsia="Times New Roman" w:cstheme="minorHAnsi"/>
          <w:color w:val="333333"/>
          <w:sz w:val="24"/>
          <w:szCs w:val="24"/>
        </w:rPr>
        <w:t>Debt collectors are forbidden from providing false information to credit report agencies or other business. They are also disallowed from threatening to do so.</w:t>
      </w:r>
    </w:p>
    <w:p w14:paraId="143B0715" w14:textId="77777777" w:rsidR="00F06BAA" w:rsidRPr="00F06BAA"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Broadcast Debtor’s Name:</w:t>
      </w:r>
      <w:r w:rsidRPr="00141813">
        <w:rPr>
          <w:rFonts w:eastAsia="Times New Roman" w:cstheme="minorHAnsi"/>
          <w:color w:val="333333"/>
          <w:sz w:val="24"/>
          <w:szCs w:val="24"/>
        </w:rPr>
        <w:t> A debt collection agency is also not allowed to publish the name, address, or other personal information of the debtor on any “bad debt” lists.</w:t>
      </w:r>
    </w:p>
    <w:p w14:paraId="378B7171" w14:textId="77777777" w:rsidR="00141813" w:rsidRPr="00141813" w:rsidRDefault="00141813" w:rsidP="004D668A">
      <w:pPr>
        <w:numPr>
          <w:ilvl w:val="0"/>
          <w:numId w:val="7"/>
        </w:numPr>
        <w:shd w:val="clear" w:color="auto" w:fill="FFFFFF"/>
        <w:spacing w:before="100" w:beforeAutospacing="1" w:after="100" w:afterAutospacing="1" w:line="315" w:lineRule="atLeast"/>
        <w:rPr>
          <w:rFonts w:eastAsia="Times New Roman" w:cstheme="minorHAnsi"/>
          <w:color w:val="333333"/>
          <w:sz w:val="24"/>
          <w:szCs w:val="24"/>
        </w:rPr>
      </w:pPr>
      <w:r w:rsidRPr="000E6F3E">
        <w:rPr>
          <w:rFonts w:eastAsia="Times New Roman" w:cstheme="minorHAnsi"/>
          <w:b/>
          <w:bCs/>
          <w:color w:val="333333"/>
          <w:sz w:val="24"/>
          <w:szCs w:val="24"/>
        </w:rPr>
        <w:t>Contact after a validation request or refusal to pay:</w:t>
      </w:r>
      <w:r w:rsidRPr="00141813">
        <w:rPr>
          <w:rFonts w:eastAsia="Times New Roman" w:cstheme="minorHAnsi"/>
          <w:color w:val="333333"/>
          <w:sz w:val="24"/>
          <w:szCs w:val="24"/>
        </w:rPr>
        <w:t> Lastly, debt collectors are forbidden from calling, writing, or otherwise contacting a debtor if the debtor disputes or refuses to pay the debt. Although legal action can be taken, further contact after refusal is considered harassment. Likewise, if the debtor requests validation of the debt (usually in the form of a receipt or report), the debt collector must provide this proof before further contact is made.</w:t>
      </w:r>
    </w:p>
    <w:p w14:paraId="7B8BDA75" w14:textId="77777777" w:rsidR="00DB410A" w:rsidRPr="000E6F3E" w:rsidRDefault="00DB410A">
      <w:pPr>
        <w:rPr>
          <w:rFonts w:cstheme="minorHAnsi"/>
          <w:sz w:val="24"/>
          <w:szCs w:val="24"/>
        </w:rPr>
      </w:pPr>
    </w:p>
    <w:p w14:paraId="3F48B59D" w14:textId="77777777" w:rsidR="000E6F3E" w:rsidRPr="000E6F3E" w:rsidRDefault="00E5108B" w:rsidP="00FA3A91">
      <w:pPr>
        <w:jc w:val="center"/>
        <w:rPr>
          <w:rFonts w:cstheme="minorHAnsi"/>
          <w:b/>
          <w:sz w:val="24"/>
          <w:szCs w:val="24"/>
        </w:rPr>
      </w:pPr>
      <w:hyperlink r:id="rId6" w:history="1">
        <w:r w:rsidR="005A2882" w:rsidRPr="005A2882">
          <w:rPr>
            <w:rStyle w:val="Hyperlink"/>
            <w:rFonts w:cstheme="minorHAnsi"/>
            <w:sz w:val="24"/>
            <w:szCs w:val="24"/>
          </w:rPr>
          <w:t>CLICK HERE</w:t>
        </w:r>
      </w:hyperlink>
      <w:r w:rsidR="005A2882">
        <w:rPr>
          <w:rFonts w:cstheme="minorHAnsi"/>
          <w:b/>
          <w:sz w:val="24"/>
          <w:szCs w:val="24"/>
        </w:rPr>
        <w:t xml:space="preserve"> TO SEE THE FDCPA </w:t>
      </w:r>
      <w:r w:rsidR="004D668A">
        <w:rPr>
          <w:rFonts w:cstheme="minorHAnsi"/>
          <w:b/>
          <w:sz w:val="24"/>
          <w:szCs w:val="24"/>
        </w:rPr>
        <w:t>ON THE FEDERAL TRADE COMISSION</w:t>
      </w:r>
      <w:r w:rsidR="00B312DC">
        <w:rPr>
          <w:rFonts w:cstheme="minorHAnsi"/>
          <w:b/>
          <w:sz w:val="24"/>
          <w:szCs w:val="24"/>
        </w:rPr>
        <w:t>’</w:t>
      </w:r>
      <w:r w:rsidR="004D668A">
        <w:rPr>
          <w:rFonts w:cstheme="minorHAnsi"/>
          <w:b/>
          <w:sz w:val="24"/>
          <w:szCs w:val="24"/>
        </w:rPr>
        <w:t>S WEBSITE</w:t>
      </w:r>
    </w:p>
    <w:p w14:paraId="636C0C4B" w14:textId="77777777" w:rsidR="000E6F3E" w:rsidRPr="00BC1EE1" w:rsidRDefault="00DB410A" w:rsidP="00BC1EE1">
      <w:pPr>
        <w:jc w:val="center"/>
        <w:rPr>
          <w:rFonts w:cstheme="minorHAnsi"/>
          <w:b/>
          <w:sz w:val="40"/>
          <w:szCs w:val="24"/>
        </w:rPr>
      </w:pPr>
      <w:r w:rsidRPr="000E6F3E">
        <w:rPr>
          <w:rFonts w:cstheme="minorHAnsi"/>
          <w:b/>
          <w:sz w:val="40"/>
          <w:szCs w:val="24"/>
        </w:rPr>
        <w:lastRenderedPageBreak/>
        <w:t>The Letter</w:t>
      </w:r>
    </w:p>
    <w:p w14:paraId="4320854B" w14:textId="77777777" w:rsidR="000E6F3E" w:rsidRPr="001635D2" w:rsidRDefault="000E6F3E" w:rsidP="004B21E3">
      <w:pPr>
        <w:jc w:val="center"/>
        <w:rPr>
          <w:rFonts w:cstheme="minorHAnsi"/>
          <w:b/>
          <w:sz w:val="28"/>
          <w:szCs w:val="24"/>
        </w:rPr>
      </w:pPr>
      <w:r w:rsidRPr="001635D2">
        <w:rPr>
          <w:rFonts w:cstheme="minorHAnsi"/>
          <w:b/>
          <w:sz w:val="28"/>
          <w:szCs w:val="24"/>
        </w:rPr>
        <w:t>Cease &amp; Desist</w:t>
      </w:r>
    </w:p>
    <w:p w14:paraId="51A6653D" w14:textId="77777777" w:rsidR="00BC1EE1" w:rsidRDefault="000E6F3E" w:rsidP="000E6F3E">
      <w:pPr>
        <w:rPr>
          <w:rFonts w:cstheme="minorHAnsi"/>
          <w:color w:val="222222"/>
          <w:sz w:val="24"/>
          <w:szCs w:val="24"/>
          <w:shd w:val="clear" w:color="auto" w:fill="FFFFFF"/>
        </w:rPr>
      </w:pPr>
      <w:r w:rsidRPr="000E6F3E">
        <w:rPr>
          <w:rFonts w:cstheme="minorHAnsi"/>
          <w:color w:val="222222"/>
          <w:sz w:val="24"/>
          <w:szCs w:val="24"/>
          <w:shd w:val="clear" w:color="auto" w:fill="FFFFFF"/>
        </w:rPr>
        <w:t>The </w:t>
      </w:r>
      <w:hyperlink r:id="rId7" w:history="1">
        <w:r w:rsidRPr="000E6F3E">
          <w:rPr>
            <w:rStyle w:val="Hyperlink"/>
            <w:rFonts w:cstheme="minorHAnsi"/>
            <w:color w:val="222222"/>
            <w:sz w:val="24"/>
            <w:szCs w:val="24"/>
            <w:shd w:val="clear" w:color="auto" w:fill="FFFFFF"/>
          </w:rPr>
          <w:t>Fair Debt Collection Practices Act</w:t>
        </w:r>
      </w:hyperlink>
      <w:r w:rsidRPr="000E6F3E">
        <w:rPr>
          <w:rFonts w:cstheme="minorHAnsi"/>
          <w:color w:val="222222"/>
          <w:sz w:val="24"/>
          <w:szCs w:val="24"/>
          <w:shd w:val="clear" w:color="auto" w:fill="FFFFFF"/>
        </w:rPr>
        <w:t> gives you the right to request that debt collectors stop calling you. However, for your request to be</w:t>
      </w:r>
      <w:r w:rsidR="00FA3A91">
        <w:rPr>
          <w:rFonts w:cstheme="minorHAnsi"/>
          <w:color w:val="222222"/>
          <w:sz w:val="24"/>
          <w:szCs w:val="24"/>
          <w:shd w:val="clear" w:color="auto" w:fill="FFFFFF"/>
        </w:rPr>
        <w:t xml:space="preserve"> legal, you have to put</w:t>
      </w:r>
      <w:r w:rsidRPr="000E6F3E">
        <w:rPr>
          <w:rFonts w:cstheme="minorHAnsi"/>
          <w:color w:val="222222"/>
          <w:sz w:val="24"/>
          <w:szCs w:val="24"/>
          <w:shd w:val="clear" w:color="auto" w:fill="FFFFFF"/>
        </w:rPr>
        <w:t xml:space="preserve"> it in writing. You can send what's known as a "cease and desist letter" to stop debt collectors from calling you.</w:t>
      </w:r>
      <w:r w:rsidR="004D668A">
        <w:rPr>
          <w:rFonts w:cstheme="minorHAnsi"/>
          <w:color w:val="222222"/>
          <w:sz w:val="24"/>
          <w:szCs w:val="24"/>
          <w:shd w:val="clear" w:color="auto" w:fill="FFFFFF"/>
        </w:rPr>
        <w:t xml:space="preserve">  Once you send this letter certified mail… they will no longer call your home or job.  </w:t>
      </w:r>
    </w:p>
    <w:p w14:paraId="7786AA93" w14:textId="77777777" w:rsidR="000E6F3E" w:rsidRPr="000E6F3E" w:rsidRDefault="004D668A" w:rsidP="000E6F3E">
      <w:pPr>
        <w:rPr>
          <w:rFonts w:cstheme="minorHAnsi"/>
          <w:sz w:val="24"/>
          <w:szCs w:val="24"/>
        </w:rPr>
      </w:pPr>
      <w:r>
        <w:rPr>
          <w:rFonts w:cstheme="minorHAnsi"/>
          <w:color w:val="222222"/>
          <w:sz w:val="24"/>
          <w:szCs w:val="24"/>
          <w:shd w:val="clear" w:color="auto" w:fill="FFFFFF"/>
        </w:rPr>
        <w:t>If they ever contact you again it will be to let you know that they will no longer contact you or… that they will take you to court, which i</w:t>
      </w:r>
      <w:r w:rsidR="00BC1EE1">
        <w:rPr>
          <w:rFonts w:cstheme="minorHAnsi"/>
          <w:color w:val="222222"/>
          <w:sz w:val="24"/>
          <w:szCs w:val="24"/>
          <w:shd w:val="clear" w:color="auto" w:fill="FFFFFF"/>
        </w:rPr>
        <w:t>s rare.</w:t>
      </w:r>
      <w:r w:rsidR="004B21E3">
        <w:rPr>
          <w:rFonts w:cstheme="minorHAnsi"/>
          <w:color w:val="222222"/>
          <w:sz w:val="24"/>
          <w:szCs w:val="24"/>
          <w:shd w:val="clear" w:color="auto" w:fill="FFFFFF"/>
        </w:rPr>
        <w:t xml:space="preserve"> Now send this letter to anyone calling you about a debt and watch them disappear!</w:t>
      </w:r>
    </w:p>
    <w:p w14:paraId="044ACC4E" w14:textId="77777777" w:rsidR="000E6F3E" w:rsidRPr="000E6F3E" w:rsidRDefault="000E6F3E" w:rsidP="00141813">
      <w:pPr>
        <w:jc w:val="center"/>
        <w:rPr>
          <w:rFonts w:cstheme="minorHAnsi"/>
          <w:b/>
          <w:sz w:val="24"/>
          <w:szCs w:val="24"/>
        </w:rPr>
      </w:pPr>
    </w:p>
    <w:p w14:paraId="448C8C66" w14:textId="77777777" w:rsidR="00DB410A" w:rsidRPr="000E6F3E" w:rsidRDefault="00DB410A" w:rsidP="00DB410A">
      <w:pPr>
        <w:pStyle w:val="NormalWeb"/>
        <w:shd w:val="clear" w:color="auto" w:fill="FFFFFF"/>
        <w:rPr>
          <w:rFonts w:asciiTheme="minorHAnsi" w:hAnsiTheme="minorHAnsi" w:cstheme="minorHAnsi"/>
          <w:color w:val="222222"/>
        </w:rPr>
      </w:pPr>
      <w:r w:rsidRPr="000E6F3E">
        <w:rPr>
          <w:rStyle w:val="HTMLCode"/>
          <w:rFonts w:asciiTheme="minorHAnsi" w:hAnsiTheme="minorHAnsi" w:cstheme="minorHAnsi"/>
          <w:color w:val="222222"/>
          <w:sz w:val="24"/>
          <w:szCs w:val="24"/>
        </w:rPr>
        <w:t>Date</w:t>
      </w:r>
    </w:p>
    <w:p w14:paraId="5EF30A82" w14:textId="77777777" w:rsidR="00DB410A" w:rsidRPr="000E6F3E" w:rsidRDefault="00DB410A" w:rsidP="00DB410A">
      <w:pPr>
        <w:pStyle w:val="NormalWeb"/>
        <w:shd w:val="clear" w:color="auto" w:fill="FFFFFF"/>
        <w:rPr>
          <w:rFonts w:asciiTheme="minorHAnsi" w:hAnsiTheme="minorHAnsi" w:cstheme="minorHAnsi"/>
          <w:color w:val="222222"/>
        </w:rPr>
      </w:pPr>
      <w:r w:rsidRPr="000E6F3E">
        <w:rPr>
          <w:rStyle w:val="HTMLCode"/>
          <w:rFonts w:asciiTheme="minorHAnsi" w:hAnsiTheme="minorHAnsi" w:cstheme="minorHAnsi"/>
          <w:color w:val="222222"/>
          <w:sz w:val="24"/>
          <w:szCs w:val="24"/>
        </w:rPr>
        <w:t>Your Name</w:t>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Address</w:t>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City, State Zip</w:t>
      </w:r>
      <w:r w:rsidRPr="000E6F3E">
        <w:rPr>
          <w:rFonts w:asciiTheme="minorHAnsi" w:hAnsiTheme="minorHAnsi" w:cstheme="minorHAnsi"/>
          <w:color w:val="222222"/>
        </w:rPr>
        <w:br/>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Debt Collector’s Name</w:t>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Address</w:t>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City, State Zip</w:t>
      </w:r>
      <w:r w:rsidRPr="000E6F3E">
        <w:rPr>
          <w:rFonts w:asciiTheme="minorHAnsi" w:hAnsiTheme="minorHAnsi" w:cstheme="minorHAnsi"/>
          <w:color w:val="222222"/>
        </w:rPr>
        <w:br/>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Re: Account Number</w:t>
      </w:r>
      <w:r w:rsidRPr="000E6F3E">
        <w:rPr>
          <w:rFonts w:asciiTheme="minorHAnsi" w:hAnsiTheme="minorHAnsi" w:cstheme="minorHAnsi"/>
          <w:color w:val="222222"/>
        </w:rPr>
        <w:br/>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Dear Debt Collector:</w:t>
      </w:r>
    </w:p>
    <w:p w14:paraId="2CE6F4D2" w14:textId="77777777" w:rsidR="00DB410A" w:rsidRPr="000E6F3E" w:rsidRDefault="00DB410A" w:rsidP="00DB410A">
      <w:pPr>
        <w:pStyle w:val="NormalWeb"/>
        <w:shd w:val="clear" w:color="auto" w:fill="FFFFFF"/>
        <w:rPr>
          <w:rFonts w:asciiTheme="minorHAnsi" w:hAnsiTheme="minorHAnsi" w:cstheme="minorHAnsi"/>
          <w:color w:val="222222"/>
        </w:rPr>
      </w:pPr>
      <w:r w:rsidRPr="000E6F3E">
        <w:rPr>
          <w:rStyle w:val="HTMLCode"/>
          <w:rFonts w:asciiTheme="minorHAnsi" w:hAnsiTheme="minorHAnsi" w:cstheme="minorHAnsi"/>
          <w:color w:val="222222"/>
          <w:sz w:val="24"/>
          <w:szCs w:val="24"/>
        </w:rPr>
        <w:t>Pursuant to my rights under federal debt collection laws, I am requesting that you cease and desist communication with me, as well as my family and friends, in relation to this and all other alleged debts you claim I owe.</w:t>
      </w:r>
    </w:p>
    <w:p w14:paraId="334ADCBA" w14:textId="77777777" w:rsidR="00DB410A" w:rsidRPr="000E6F3E" w:rsidRDefault="00DB410A" w:rsidP="00DB410A">
      <w:pPr>
        <w:pStyle w:val="NormalWeb"/>
        <w:shd w:val="clear" w:color="auto" w:fill="FFFFFF"/>
        <w:rPr>
          <w:rFonts w:asciiTheme="minorHAnsi" w:hAnsiTheme="minorHAnsi" w:cstheme="minorHAnsi"/>
          <w:color w:val="222222"/>
        </w:rPr>
      </w:pPr>
      <w:r w:rsidRPr="000E6F3E">
        <w:rPr>
          <w:rStyle w:val="HTMLCode"/>
          <w:rFonts w:asciiTheme="minorHAnsi" w:hAnsiTheme="minorHAnsi" w:cstheme="minorHAnsi"/>
          <w:color w:val="222222"/>
          <w:sz w:val="24"/>
          <w:szCs w:val="24"/>
        </w:rPr>
        <w:t>You are hereby notified that if you do not comply with this request, I will immediately file a complaint with the Federal Trade Commission and the [your state here] Attorney General’s office. Civil and criminal claims will be pursued.</w:t>
      </w:r>
    </w:p>
    <w:p w14:paraId="5A02AD80" w14:textId="77777777" w:rsidR="00BC1EE1" w:rsidRDefault="00DB410A" w:rsidP="00DB410A">
      <w:pPr>
        <w:pStyle w:val="NormalWeb"/>
        <w:shd w:val="clear" w:color="auto" w:fill="FFFFFF"/>
        <w:rPr>
          <w:rStyle w:val="HTMLCode"/>
          <w:rFonts w:asciiTheme="minorHAnsi" w:hAnsiTheme="minorHAnsi" w:cstheme="minorHAnsi"/>
          <w:color w:val="222222"/>
          <w:sz w:val="24"/>
          <w:szCs w:val="24"/>
        </w:rPr>
      </w:pPr>
      <w:r w:rsidRPr="000E6F3E">
        <w:rPr>
          <w:rStyle w:val="HTMLCode"/>
          <w:rFonts w:asciiTheme="minorHAnsi" w:hAnsiTheme="minorHAnsi" w:cstheme="minorHAnsi"/>
          <w:color w:val="222222"/>
          <w:sz w:val="24"/>
          <w:szCs w:val="24"/>
        </w:rPr>
        <w:t>Sincerely,</w:t>
      </w:r>
      <w:r w:rsidRPr="000E6F3E">
        <w:rPr>
          <w:rFonts w:asciiTheme="minorHAnsi" w:hAnsiTheme="minorHAnsi" w:cstheme="minorHAnsi"/>
          <w:color w:val="222222"/>
        </w:rPr>
        <w:br/>
      </w:r>
      <w:r w:rsidRPr="000E6F3E">
        <w:rPr>
          <w:rFonts w:asciiTheme="minorHAnsi" w:hAnsiTheme="minorHAnsi" w:cstheme="minorHAnsi"/>
          <w:color w:val="222222"/>
        </w:rPr>
        <w:br/>
      </w:r>
      <w:r w:rsidRPr="000E6F3E">
        <w:rPr>
          <w:rStyle w:val="HTMLCode"/>
          <w:rFonts w:asciiTheme="minorHAnsi" w:hAnsiTheme="minorHAnsi" w:cstheme="minorHAnsi"/>
          <w:color w:val="222222"/>
          <w:sz w:val="24"/>
          <w:szCs w:val="24"/>
        </w:rPr>
        <w:t>Your Name</w:t>
      </w:r>
    </w:p>
    <w:p w14:paraId="33C6F0DA" w14:textId="77777777" w:rsidR="00FA3A91" w:rsidRDefault="00FA3A91" w:rsidP="00DB410A">
      <w:pPr>
        <w:pStyle w:val="NormalWeb"/>
        <w:shd w:val="clear" w:color="auto" w:fill="FFFFFF"/>
        <w:rPr>
          <w:rStyle w:val="HTMLCode"/>
          <w:rFonts w:asciiTheme="minorHAnsi" w:hAnsiTheme="minorHAnsi" w:cstheme="minorHAnsi"/>
          <w:color w:val="222222"/>
          <w:sz w:val="24"/>
          <w:szCs w:val="24"/>
        </w:rPr>
      </w:pPr>
    </w:p>
    <w:p w14:paraId="72129D81" w14:textId="4F29B5A8" w:rsidR="004B21E3" w:rsidRPr="004B21E3" w:rsidRDefault="004B21E3" w:rsidP="004B21E3">
      <w:pPr>
        <w:pStyle w:val="NormalWeb"/>
        <w:shd w:val="clear" w:color="auto" w:fill="FFFFFF"/>
        <w:jc w:val="center"/>
        <w:rPr>
          <w:rStyle w:val="HTMLCode"/>
          <w:rFonts w:asciiTheme="minorHAnsi" w:hAnsiTheme="minorHAnsi" w:cstheme="minorHAnsi"/>
          <w:color w:val="222222"/>
          <w:sz w:val="32"/>
          <w:szCs w:val="24"/>
        </w:rPr>
      </w:pPr>
      <w:r w:rsidRPr="004B21E3">
        <w:rPr>
          <w:rStyle w:val="HTMLCode"/>
          <w:rFonts w:asciiTheme="minorHAnsi" w:hAnsiTheme="minorHAnsi" w:cstheme="minorHAnsi"/>
          <w:color w:val="222222"/>
          <w:sz w:val="32"/>
          <w:szCs w:val="24"/>
        </w:rPr>
        <w:t xml:space="preserve">Al Jackson – </w:t>
      </w:r>
      <w:hyperlink r:id="rId8" w:history="1">
        <w:r w:rsidRPr="004B21E3">
          <w:rPr>
            <w:rStyle w:val="Hyperlink"/>
            <w:rFonts w:asciiTheme="minorHAnsi" w:hAnsiTheme="minorHAnsi" w:cstheme="minorHAnsi"/>
            <w:sz w:val="32"/>
          </w:rPr>
          <w:t>CreditFixGuy.com</w:t>
        </w:r>
      </w:hyperlink>
    </w:p>
    <w:sectPr w:rsidR="004B21E3" w:rsidRPr="004B21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7E1218"/>
    <w:multiLevelType w:val="multilevel"/>
    <w:tmpl w:val="9C8E5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E4323F6"/>
    <w:multiLevelType w:val="multilevel"/>
    <w:tmpl w:val="AFFA8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AD97B5D"/>
    <w:multiLevelType w:val="hybridMultilevel"/>
    <w:tmpl w:val="EF64682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B11875"/>
    <w:multiLevelType w:val="multilevel"/>
    <w:tmpl w:val="EF120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8A010F0"/>
    <w:multiLevelType w:val="hybridMultilevel"/>
    <w:tmpl w:val="15C0B9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2E721E"/>
    <w:multiLevelType w:val="multilevel"/>
    <w:tmpl w:val="5A60A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4664015"/>
    <w:multiLevelType w:val="multilevel"/>
    <w:tmpl w:val="66287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1"/>
  </w:num>
  <w:num w:numId="3">
    <w:abstractNumId w:val="5"/>
  </w:num>
  <w:num w:numId="4">
    <w:abstractNumId w:val="0"/>
  </w:num>
  <w:num w:numId="5">
    <w:abstractNumId w:val="6"/>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10A"/>
    <w:rsid w:val="00041F54"/>
    <w:rsid w:val="000E6F3E"/>
    <w:rsid w:val="00141813"/>
    <w:rsid w:val="001635D2"/>
    <w:rsid w:val="001C7888"/>
    <w:rsid w:val="00360CCD"/>
    <w:rsid w:val="00476878"/>
    <w:rsid w:val="004B21E3"/>
    <w:rsid w:val="004D668A"/>
    <w:rsid w:val="005724E7"/>
    <w:rsid w:val="005A2882"/>
    <w:rsid w:val="0080518E"/>
    <w:rsid w:val="00831A51"/>
    <w:rsid w:val="00834E87"/>
    <w:rsid w:val="00B11CA7"/>
    <w:rsid w:val="00B1214D"/>
    <w:rsid w:val="00B312DC"/>
    <w:rsid w:val="00BC1EE1"/>
    <w:rsid w:val="00D8038E"/>
    <w:rsid w:val="00DB410A"/>
    <w:rsid w:val="00E5108B"/>
    <w:rsid w:val="00EC66DA"/>
    <w:rsid w:val="00F06BAA"/>
    <w:rsid w:val="00FA3A91"/>
    <w:rsid w:val="00FD4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57446"/>
  <w15:chartTrackingRefBased/>
  <w15:docId w15:val="{358F5753-561E-42F5-ADDA-E430F7E84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B410A"/>
    <w:rPr>
      <w:color w:val="0000FF"/>
      <w:u w:val="single"/>
    </w:rPr>
  </w:style>
  <w:style w:type="paragraph" w:styleId="NormalWeb">
    <w:name w:val="Normal (Web)"/>
    <w:basedOn w:val="Normal"/>
    <w:uiPriority w:val="99"/>
    <w:semiHidden/>
    <w:unhideWhenUsed/>
    <w:rsid w:val="00DB410A"/>
    <w:pPr>
      <w:spacing w:before="100" w:beforeAutospacing="1" w:after="100" w:afterAutospacing="1" w:line="240" w:lineRule="auto"/>
    </w:pPr>
    <w:rPr>
      <w:rFonts w:ascii="Times New Roman" w:eastAsia="Times New Roman" w:hAnsi="Times New Roman" w:cs="Times New Roman"/>
      <w:sz w:val="24"/>
      <w:szCs w:val="24"/>
    </w:rPr>
  </w:style>
  <w:style w:type="character" w:styleId="HTMLCode">
    <w:name w:val="HTML Code"/>
    <w:basedOn w:val="DefaultParagraphFont"/>
    <w:uiPriority w:val="99"/>
    <w:semiHidden/>
    <w:unhideWhenUsed/>
    <w:rsid w:val="00DB410A"/>
    <w:rPr>
      <w:rFonts w:ascii="Courier New" w:eastAsia="Times New Roman" w:hAnsi="Courier New" w:cs="Courier New"/>
      <w:sz w:val="20"/>
      <w:szCs w:val="20"/>
    </w:rPr>
  </w:style>
  <w:style w:type="character" w:styleId="Strong">
    <w:name w:val="Strong"/>
    <w:basedOn w:val="DefaultParagraphFont"/>
    <w:uiPriority w:val="22"/>
    <w:qFormat/>
    <w:rsid w:val="00141813"/>
    <w:rPr>
      <w:b/>
      <w:bCs/>
    </w:rPr>
  </w:style>
  <w:style w:type="paragraph" w:styleId="ListParagraph">
    <w:name w:val="List Paragraph"/>
    <w:basedOn w:val="Normal"/>
    <w:uiPriority w:val="34"/>
    <w:qFormat/>
    <w:rsid w:val="001C7888"/>
    <w:pPr>
      <w:ind w:left="720"/>
      <w:contextualSpacing/>
    </w:pPr>
  </w:style>
  <w:style w:type="character" w:styleId="UnresolvedMention">
    <w:name w:val="Unresolved Mention"/>
    <w:basedOn w:val="DefaultParagraphFont"/>
    <w:uiPriority w:val="99"/>
    <w:semiHidden/>
    <w:unhideWhenUsed/>
    <w:rsid w:val="005A2882"/>
    <w:rPr>
      <w:color w:val="808080"/>
      <w:shd w:val="clear" w:color="auto" w:fill="E6E6E6"/>
    </w:rPr>
  </w:style>
  <w:style w:type="character" w:styleId="FollowedHyperlink">
    <w:name w:val="FollowedHyperlink"/>
    <w:basedOn w:val="DefaultParagraphFont"/>
    <w:uiPriority w:val="99"/>
    <w:semiHidden/>
    <w:unhideWhenUsed/>
    <w:rsid w:val="001635D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802462">
      <w:bodyDiv w:val="1"/>
      <w:marLeft w:val="0"/>
      <w:marRight w:val="0"/>
      <w:marTop w:val="0"/>
      <w:marBottom w:val="0"/>
      <w:divBdr>
        <w:top w:val="none" w:sz="0" w:space="0" w:color="auto"/>
        <w:left w:val="none" w:sz="0" w:space="0" w:color="auto"/>
        <w:bottom w:val="none" w:sz="0" w:space="0" w:color="auto"/>
        <w:right w:val="none" w:sz="0" w:space="0" w:color="auto"/>
      </w:divBdr>
      <w:divsChild>
        <w:div w:id="1780493122">
          <w:marLeft w:val="0"/>
          <w:marRight w:val="0"/>
          <w:marTop w:val="0"/>
          <w:marBottom w:val="0"/>
          <w:divBdr>
            <w:top w:val="none" w:sz="0" w:space="0" w:color="auto"/>
            <w:left w:val="none" w:sz="0" w:space="0" w:color="auto"/>
            <w:bottom w:val="none" w:sz="0" w:space="0" w:color="auto"/>
            <w:right w:val="none" w:sz="0" w:space="0" w:color="auto"/>
          </w:divBdr>
        </w:div>
      </w:divsChild>
    </w:div>
    <w:div w:id="1354457325">
      <w:bodyDiv w:val="1"/>
      <w:marLeft w:val="0"/>
      <w:marRight w:val="0"/>
      <w:marTop w:val="0"/>
      <w:marBottom w:val="0"/>
      <w:divBdr>
        <w:top w:val="none" w:sz="0" w:space="0" w:color="auto"/>
        <w:left w:val="none" w:sz="0" w:space="0" w:color="auto"/>
        <w:bottom w:val="none" w:sz="0" w:space="0" w:color="auto"/>
        <w:right w:val="none" w:sz="0" w:space="0" w:color="auto"/>
      </w:divBdr>
      <w:divsChild>
        <w:div w:id="1310252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4248632">
      <w:bodyDiv w:val="1"/>
      <w:marLeft w:val="0"/>
      <w:marRight w:val="0"/>
      <w:marTop w:val="0"/>
      <w:marBottom w:val="0"/>
      <w:divBdr>
        <w:top w:val="none" w:sz="0" w:space="0" w:color="auto"/>
        <w:left w:val="none" w:sz="0" w:space="0" w:color="auto"/>
        <w:bottom w:val="none" w:sz="0" w:space="0" w:color="auto"/>
        <w:right w:val="none" w:sz="0" w:space="0" w:color="auto"/>
      </w:divBdr>
    </w:div>
    <w:div w:id="1957249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ditfixguy.com" TargetMode="External"/><Relationship Id="rId3" Type="http://schemas.openxmlformats.org/officeDocument/2006/relationships/settings" Target="settings.xml"/><Relationship Id="rId7" Type="http://schemas.openxmlformats.org/officeDocument/2006/relationships/hyperlink" Target="https://www.thebalance.com/fair-debt-collection-practices-act-overview-96056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nsumer.ftc.gov/articles/0149-debt-collection" TargetMode="External"/><Relationship Id="rId5" Type="http://schemas.openxmlformats.org/officeDocument/2006/relationships/hyperlink" Target="https://en.wikipedia.org/wiki/Profanity"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1124</TotalTime>
  <Pages>4</Pages>
  <Words>1291</Words>
  <Characters>7363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Alder Jackson</dc:creator>
  <cp:keywords/>
  <dc:description/>
  <cp:lastModifiedBy>Al Jackson</cp:lastModifiedBy>
  <cp:revision>13</cp:revision>
  <dcterms:created xsi:type="dcterms:W3CDTF">2017-07-24T18:44:00Z</dcterms:created>
  <dcterms:modified xsi:type="dcterms:W3CDTF">2020-09-21T19:58:00Z</dcterms:modified>
</cp:coreProperties>
</file>